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76" w:rsidRPr="00A94F8B" w:rsidRDefault="000B7176" w:rsidP="000B7176">
      <w:pPr>
        <w:autoSpaceDE w:val="0"/>
        <w:autoSpaceDN w:val="0"/>
        <w:adjustRightInd w:val="0"/>
        <w:ind w:right="-284"/>
        <w:jc w:val="center"/>
        <w:rPr>
          <w:rFonts w:eastAsia="標楷體"/>
          <w:b/>
          <w:color w:val="000000"/>
          <w:sz w:val="36"/>
          <w:szCs w:val="36"/>
        </w:rPr>
      </w:pPr>
      <w:r w:rsidRPr="00A94F8B">
        <w:rPr>
          <w:rFonts w:eastAsia="標楷體" w:hint="eastAsia"/>
          <w:b/>
          <w:color w:val="000000"/>
          <w:sz w:val="36"/>
          <w:szCs w:val="36"/>
        </w:rPr>
        <w:t>國立臺灣海洋大學生命科學院</w:t>
      </w:r>
      <w:r w:rsidR="00A94F8B" w:rsidRPr="00A94F8B">
        <w:rPr>
          <w:rFonts w:eastAsia="標楷體" w:hint="eastAsia"/>
          <w:b/>
          <w:color w:val="000000"/>
          <w:sz w:val="36"/>
          <w:szCs w:val="36"/>
        </w:rPr>
        <w:t>微學分課程『生命科學與生活』</w:t>
      </w:r>
    </w:p>
    <w:p w:rsidR="00E3610B" w:rsidRPr="00926D9F" w:rsidRDefault="000B7176" w:rsidP="000B7176">
      <w:pPr>
        <w:autoSpaceDE w:val="0"/>
        <w:autoSpaceDN w:val="0"/>
        <w:adjustRightInd w:val="0"/>
        <w:ind w:right="-284"/>
        <w:jc w:val="center"/>
        <w:rPr>
          <w:rFonts w:eastAsia="標楷體" w:cs="Meiryo"/>
          <w:color w:val="000000"/>
          <w:spacing w:val="1"/>
          <w:kern w:val="0"/>
          <w:position w:val="6"/>
          <w:sz w:val="40"/>
          <w:szCs w:val="40"/>
        </w:rPr>
      </w:pPr>
      <w:r w:rsidRPr="00926D9F">
        <w:rPr>
          <w:rFonts w:eastAsia="標楷體"/>
          <w:sz w:val="40"/>
          <w:szCs w:val="40"/>
        </w:rPr>
        <w:t>微型單元課程</w:t>
      </w:r>
      <w:r w:rsidRPr="00926D9F">
        <w:rPr>
          <w:rFonts w:eastAsia="標楷體" w:cs="F"/>
          <w:kern w:val="3"/>
          <w:sz w:val="40"/>
          <w:szCs w:val="40"/>
        </w:rPr>
        <w:t>申請表</w:t>
      </w:r>
    </w:p>
    <w:tbl>
      <w:tblPr>
        <w:tblW w:w="104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6"/>
        <w:gridCol w:w="3839"/>
        <w:gridCol w:w="1404"/>
        <w:gridCol w:w="3089"/>
      </w:tblGrid>
      <w:tr w:rsidR="009A202F" w:rsidRPr="00926D9F" w:rsidTr="00D4384C">
        <w:trPr>
          <w:trHeight w:val="831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課程名稱</w:t>
            </w:r>
          </w:p>
        </w:tc>
        <w:tc>
          <w:tcPr>
            <w:tcW w:w="8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widowControl/>
              <w:suppressAutoHyphens/>
              <w:autoSpaceDN w:val="0"/>
              <w:spacing w:line="400" w:lineRule="exact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</w:tr>
      <w:tr w:rsidR="009A202F" w:rsidRPr="00926D9F" w:rsidTr="00D4384C">
        <w:trPr>
          <w:trHeight w:val="687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開課</w:t>
            </w:r>
            <w:r w:rsidR="00D4384C" w:rsidRPr="00926D9F">
              <w:rPr>
                <w:rFonts w:eastAsia="標楷體" w:cs="F" w:hint="eastAsia"/>
                <w:b/>
                <w:kern w:val="3"/>
                <w:szCs w:val="22"/>
              </w:rPr>
              <w:t>單位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color w:val="0000CC"/>
                <w:kern w:val="3"/>
                <w:szCs w:val="22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9A202F" w:rsidP="002F7A46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</w:rPr>
              <w:t>課程類型</w:t>
            </w:r>
          </w:p>
        </w:tc>
        <w:tc>
          <w:tcPr>
            <w:tcW w:w="308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</w:rPr>
              <w:t>演講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</w:rPr>
              <w:t>授課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展演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實習</w:t>
            </w:r>
            <w:r w:rsidR="009A202F" w:rsidRPr="00926D9F">
              <w:rPr>
                <w:rFonts w:eastAsia="標楷體" w:cs="F"/>
                <w:kern w:val="3"/>
              </w:rPr>
              <w:t>活動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實作</w:t>
            </w:r>
            <w:r w:rsidR="009A202F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參訪</w:t>
            </w:r>
          </w:p>
          <w:p w:rsidR="009A202F" w:rsidRPr="00926D9F" w:rsidRDefault="004F617B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田野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移地學習</w:t>
            </w:r>
          </w:p>
          <w:p w:rsidR="009A202F" w:rsidRPr="00926D9F" w:rsidRDefault="004F617B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工作坊</w:t>
            </w:r>
            <w:r w:rsidR="009A202F" w:rsidRPr="00926D9F">
              <w:rPr>
                <w:rFonts w:eastAsia="標楷體" w:cs="F" w:hint="eastAsia"/>
                <w:kern w:val="3"/>
                <w:szCs w:val="22"/>
              </w:rPr>
              <w:t xml:space="preserve">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/>
                <w:kern w:val="3"/>
                <w:szCs w:val="22"/>
              </w:rPr>
              <w:t>數位學習</w:t>
            </w:r>
          </w:p>
          <w:p w:rsidR="009A202F" w:rsidRPr="00926D9F" w:rsidRDefault="004F617B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9A202F" w:rsidRPr="00926D9F">
              <w:rPr>
                <w:rFonts w:eastAsia="標楷體" w:cs="F" w:hint="eastAsia"/>
                <w:kern w:val="3"/>
              </w:rPr>
              <w:t>其他：</w:t>
            </w:r>
            <w:r w:rsidR="009A202F" w:rsidRPr="00926D9F">
              <w:rPr>
                <w:rFonts w:eastAsia="標楷體" w:cs="F" w:hint="eastAsia"/>
                <w:kern w:val="3"/>
              </w:rPr>
              <w:t>_____________</w:t>
            </w:r>
          </w:p>
          <w:p w:rsidR="009A202F" w:rsidRPr="00926D9F" w:rsidRDefault="009A202F" w:rsidP="002F7A46">
            <w:pPr>
              <w:widowControl/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20"/>
                <w:szCs w:val="20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20"/>
                <w:szCs w:val="20"/>
              </w:rPr>
              <w:t>可複選</w:t>
            </w:r>
          </w:p>
        </w:tc>
      </w:tr>
      <w:tr w:rsidR="00D4384C" w:rsidRPr="00926D9F" w:rsidTr="00D4384C">
        <w:trPr>
          <w:trHeight w:val="839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8E0532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開課學期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8E0532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color w:val="0000CC"/>
                <w:kern w:val="3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b/>
                <w:kern w:val="3"/>
              </w:rPr>
            </w:pPr>
          </w:p>
        </w:tc>
        <w:tc>
          <w:tcPr>
            <w:tcW w:w="308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</w:rPr>
            </w:pPr>
          </w:p>
        </w:tc>
      </w:tr>
      <w:tr w:rsidR="00D4384C" w:rsidRPr="00926D9F" w:rsidTr="00D4384C">
        <w:trPr>
          <w:trHeight w:val="850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5193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>
              <w:rPr>
                <w:rFonts w:eastAsia="標楷體" w:cs="F" w:hint="eastAsia"/>
                <w:b/>
                <w:kern w:val="3"/>
                <w:szCs w:val="22"/>
              </w:rPr>
              <w:t>開課</w:t>
            </w:r>
            <w:r w:rsidR="0050589D">
              <w:rPr>
                <w:rFonts w:eastAsia="標楷體" w:cs="F" w:hint="eastAsia"/>
                <w:b/>
                <w:kern w:val="3"/>
                <w:szCs w:val="22"/>
              </w:rPr>
              <w:t>/</w:t>
            </w:r>
            <w:r w:rsidR="0050589D">
              <w:rPr>
                <w:rFonts w:eastAsia="標楷體" w:cs="F" w:hint="eastAsia"/>
                <w:b/>
                <w:kern w:val="3"/>
                <w:szCs w:val="22"/>
              </w:rPr>
              <w:t>授課</w:t>
            </w:r>
            <w:r w:rsidR="00D4384C" w:rsidRPr="00926D9F">
              <w:rPr>
                <w:rFonts w:eastAsia="標楷體" w:cs="F"/>
                <w:b/>
                <w:kern w:val="3"/>
                <w:szCs w:val="22"/>
              </w:rPr>
              <w:t>教師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</w:tr>
      <w:tr w:rsidR="00D4384C" w:rsidRPr="00926D9F" w:rsidTr="00D4384C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聯絡人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 w:hint="eastAsia"/>
                <w:kern w:val="3"/>
                <w:szCs w:val="22"/>
              </w:rPr>
              <w:t>姓名：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kern w:val="3"/>
                <w:szCs w:val="22"/>
              </w:rPr>
              <w:t>分機：</w:t>
            </w:r>
          </w:p>
        </w:tc>
        <w:tc>
          <w:tcPr>
            <w:tcW w:w="1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  <w:tc>
          <w:tcPr>
            <w:tcW w:w="308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rPr>
                <w:rFonts w:eastAsia="標楷體"/>
                <w:szCs w:val="22"/>
              </w:rPr>
            </w:pPr>
          </w:p>
        </w:tc>
      </w:tr>
      <w:tr w:rsidR="00D4384C" w:rsidRPr="00926D9F" w:rsidTr="00D4384C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26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上課時間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日至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日止</w:t>
            </w:r>
          </w:p>
          <w:p w:rsidR="00D4384C" w:rsidRPr="00926D9F" w:rsidRDefault="00D4384C" w:rsidP="009A202F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20"/>
                <w:szCs w:val="20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20"/>
                <w:szCs w:val="20"/>
              </w:rPr>
              <w:t>任何時間皆可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上課地點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</w:p>
        </w:tc>
      </w:tr>
      <w:tr w:rsidR="00D4384C" w:rsidRPr="00926D9F" w:rsidTr="00D4384C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總課程時數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</w:t>
            </w:r>
            <w:r w:rsidRPr="00926D9F">
              <w:rPr>
                <w:rFonts w:eastAsia="標楷體" w:cs="F"/>
                <w:kern w:val="3"/>
                <w:szCs w:val="22"/>
              </w:rPr>
              <w:t>小時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學分數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</w:t>
            </w:r>
            <w:r w:rsidRPr="00926D9F">
              <w:rPr>
                <w:rFonts w:eastAsia="標楷體" w:cs="F"/>
                <w:kern w:val="3"/>
                <w:szCs w:val="22"/>
              </w:rPr>
              <w:t>學分</w:t>
            </w: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ascii="新細明體" w:hAnsi="新細明體" w:cs="新細明體" w:hint="eastAsia"/>
                <w:color w:val="FF0000"/>
                <w:kern w:val="3"/>
                <w:sz w:val="18"/>
                <w:szCs w:val="18"/>
              </w:rPr>
              <w:t>※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可為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0.1-2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學分，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學分之授課時數以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小時為換算原則</w:t>
            </w:r>
          </w:p>
        </w:tc>
      </w:tr>
      <w:tr w:rsidR="00D4384C" w:rsidRPr="00926D9F" w:rsidTr="00D4384C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報名時間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</w:t>
            </w:r>
            <w:r w:rsidRPr="00926D9F">
              <w:rPr>
                <w:rFonts w:eastAsia="標楷體" w:cs="F"/>
                <w:kern w:val="3"/>
                <w:szCs w:val="22"/>
              </w:rPr>
              <w:t>日至</w:t>
            </w: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年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月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</w:t>
            </w:r>
            <w:r w:rsidRPr="00926D9F">
              <w:rPr>
                <w:rFonts w:eastAsia="標楷體" w:cs="F"/>
                <w:kern w:val="3"/>
                <w:szCs w:val="22"/>
              </w:rPr>
              <w:t>日止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報名人數上限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3C7B73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kern w:val="3"/>
                <w:szCs w:val="22"/>
              </w:rPr>
              <w:t>名額</w:t>
            </w:r>
            <w:r w:rsidRPr="00926D9F">
              <w:rPr>
                <w:rFonts w:eastAsia="標楷體" w:cs="F"/>
                <w:kern w:val="3"/>
                <w:szCs w:val="22"/>
                <w:u w:val="single"/>
              </w:rPr>
              <w:t xml:space="preserve">        </w:t>
            </w:r>
            <w:r w:rsidRPr="00926D9F">
              <w:rPr>
                <w:rFonts w:eastAsia="標楷體" w:cs="F"/>
                <w:kern w:val="3"/>
                <w:szCs w:val="22"/>
              </w:rPr>
              <w:t>人</w:t>
            </w:r>
          </w:p>
        </w:tc>
      </w:tr>
      <w:tr w:rsidR="00D4384C" w:rsidRPr="00926D9F" w:rsidTr="008B1AEB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整體課程內容</w:t>
            </w:r>
          </w:p>
          <w:p w:rsidR="00D4384C" w:rsidRPr="00926D9F" w:rsidRDefault="00D4384C" w:rsidP="00D4384C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/>
                <w:b/>
                <w:kern w:val="3"/>
                <w:szCs w:val="22"/>
              </w:rPr>
              <w:t>重點說明介紹</w:t>
            </w:r>
          </w:p>
        </w:tc>
        <w:tc>
          <w:tcPr>
            <w:tcW w:w="8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/>
                <w:color w:val="FF0000"/>
                <w:szCs w:val="22"/>
              </w:rPr>
            </w:pPr>
          </w:p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課程以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2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小時核計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0.1</w:t>
            </w:r>
            <w:r w:rsidRPr="00926D9F">
              <w:rPr>
                <w:rFonts w:eastAsia="標楷體" w:cs="F"/>
                <w:color w:val="FF0000"/>
                <w:kern w:val="3"/>
                <w:sz w:val="18"/>
                <w:szCs w:val="18"/>
              </w:rPr>
              <w:t>學分為原則。</w:t>
            </w:r>
          </w:p>
        </w:tc>
      </w:tr>
      <w:tr w:rsidR="00D4384C" w:rsidRPr="00926D9F" w:rsidTr="00514CD0">
        <w:trPr>
          <w:trHeight w:val="798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評量方式</w:t>
            </w:r>
          </w:p>
        </w:tc>
        <w:tc>
          <w:tcPr>
            <w:tcW w:w="8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4F617B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心得報告</w:t>
            </w:r>
            <w:r w:rsidR="00CC19B6" w:rsidRPr="00926D9F">
              <w:rPr>
                <w:rFonts w:eastAsia="標楷體" w:cs="F" w:hint="eastAsia"/>
                <w:kern w:val="3"/>
              </w:rPr>
              <w:t>上傳</w:t>
            </w:r>
            <w:r w:rsidR="00D4384C" w:rsidRPr="00926D9F">
              <w:rPr>
                <w:rFonts w:eastAsia="標楷體" w:cs="F"/>
                <w:kern w:val="3"/>
              </w:rPr>
              <w:t xml:space="preserve">    </w:t>
            </w: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簽到退</w:t>
            </w:r>
          </w:p>
          <w:p w:rsidR="00D4384C" w:rsidRPr="00926D9F" w:rsidRDefault="004F617B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  <w:szCs w:val="22"/>
              </w:rPr>
              <w:t>其他</w:t>
            </w:r>
            <w:r w:rsidR="00CC19B6" w:rsidRPr="00926D9F">
              <w:rPr>
                <w:rFonts w:eastAsia="標楷體" w:cs="F" w:hint="eastAsia"/>
                <w:kern w:val="3"/>
                <w:szCs w:val="22"/>
              </w:rPr>
              <w:t>：</w:t>
            </w:r>
            <w:r w:rsidR="00CC19B6" w:rsidRPr="00926D9F">
              <w:rPr>
                <w:rFonts w:eastAsia="標楷體" w:cs="F" w:hint="eastAsia"/>
                <w:kern w:val="3"/>
                <w:szCs w:val="22"/>
              </w:rPr>
              <w:t>____________________________________</w:t>
            </w:r>
          </w:p>
        </w:tc>
      </w:tr>
      <w:tr w:rsidR="00D4384C" w:rsidRPr="00926D9F" w:rsidTr="00D4384C">
        <w:trPr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2F7A46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評量人</w:t>
            </w:r>
          </w:p>
        </w:tc>
        <w:tc>
          <w:tcPr>
            <w:tcW w:w="8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4F617B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</w:rPr>
            </w:pPr>
            <w:r w:rsidRPr="00926D9F">
              <w:rPr>
                <w:rFonts w:eastAsia="標楷體" w:hint="eastAsia"/>
                <w:szCs w:val="22"/>
              </w:rPr>
              <w:t>□</w:t>
            </w:r>
            <w:r w:rsidR="00D4384C" w:rsidRPr="00926D9F">
              <w:rPr>
                <w:rFonts w:eastAsia="標楷體" w:cs="F" w:hint="eastAsia"/>
                <w:kern w:val="3"/>
              </w:rPr>
              <w:t>微型單元課程辦理單位，評量人教職員證號：</w:t>
            </w:r>
            <w:r w:rsidR="00D4384C" w:rsidRPr="00926D9F">
              <w:rPr>
                <w:rFonts w:eastAsia="標楷體" w:cs="F" w:hint="eastAsia"/>
                <w:kern w:val="3"/>
              </w:rPr>
              <w:t>______________</w:t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（開</w:t>
            </w:r>
            <w:r w:rsidR="008E0C23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啟</w:t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系統使用</w:t>
            </w:r>
            <w:r w:rsidR="008E0C23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權</w:t>
            </w:r>
            <w:r w:rsidR="007F4F7C" w:rsidRPr="00926D9F">
              <w:rPr>
                <w:rFonts w:eastAsia="標楷體" w:cs="F" w:hint="eastAsia"/>
                <w:color w:val="FF0000"/>
                <w:kern w:val="3"/>
                <w:sz w:val="18"/>
                <w:szCs w:val="18"/>
              </w:rPr>
              <w:t>）</w:t>
            </w:r>
          </w:p>
          <w:p w:rsidR="00D4384C" w:rsidRPr="00926D9F" w:rsidRDefault="00D4384C" w:rsidP="008E5539">
            <w:pPr>
              <w:spacing w:before="120"/>
              <w:ind w:left="840" w:hanging="826"/>
              <w:rPr>
                <w:rFonts w:eastAsia="標楷體"/>
                <w:szCs w:val="22"/>
              </w:rPr>
            </w:pPr>
            <w:r w:rsidRPr="00926D9F">
              <w:rPr>
                <w:rFonts w:eastAsia="標楷體" w:hint="eastAsia"/>
                <w:szCs w:val="22"/>
              </w:rPr>
              <w:t>□授權微學分開課教師</w:t>
            </w:r>
          </w:p>
        </w:tc>
      </w:tr>
      <w:tr w:rsidR="00D4384C" w:rsidRPr="00926D9F" w:rsidTr="00D4384C">
        <w:trPr>
          <w:trHeight w:val="894"/>
          <w:jc w:val="center"/>
        </w:trPr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A94F8B">
            <w:pPr>
              <w:widowControl/>
              <w:suppressAutoHyphens/>
              <w:autoSpaceDN w:val="0"/>
              <w:spacing w:line="400" w:lineRule="exact"/>
              <w:jc w:val="center"/>
              <w:textAlignment w:val="baseline"/>
              <w:rPr>
                <w:rFonts w:eastAsia="標楷體" w:cs="F"/>
                <w:b/>
                <w:kern w:val="3"/>
                <w:szCs w:val="22"/>
              </w:rPr>
            </w:pPr>
            <w:r w:rsidRPr="00926D9F">
              <w:rPr>
                <w:rFonts w:eastAsia="標楷體" w:cs="F" w:hint="eastAsia"/>
                <w:b/>
                <w:kern w:val="3"/>
                <w:szCs w:val="22"/>
              </w:rPr>
              <w:t>申請人</w:t>
            </w:r>
          </w:p>
        </w:tc>
        <w:tc>
          <w:tcPr>
            <w:tcW w:w="83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384C" w:rsidRPr="00926D9F" w:rsidRDefault="00D4384C" w:rsidP="00D4384C">
            <w:pPr>
              <w:suppressAutoHyphens/>
              <w:autoSpaceDN w:val="0"/>
              <w:spacing w:line="420" w:lineRule="exact"/>
              <w:jc w:val="both"/>
              <w:textAlignment w:val="baseline"/>
              <w:rPr>
                <w:rFonts w:eastAsia="標楷體" w:cs="F"/>
                <w:kern w:val="3"/>
              </w:rPr>
            </w:pPr>
          </w:p>
        </w:tc>
      </w:tr>
    </w:tbl>
    <w:p w:rsidR="000B7176" w:rsidRPr="00926D9F" w:rsidRDefault="000B7176">
      <w:pPr>
        <w:widowControl/>
        <w:rPr>
          <w:rFonts w:eastAsia="標楷體"/>
        </w:rPr>
      </w:pPr>
      <w:bookmarkStart w:id="0" w:name="_GoBack"/>
      <w:bookmarkEnd w:id="0"/>
    </w:p>
    <w:sectPr w:rsidR="000B7176" w:rsidRPr="00926D9F" w:rsidSect="000B71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ED" w:rsidRDefault="004A14ED" w:rsidP="008E5539">
      <w:r>
        <w:separator/>
      </w:r>
    </w:p>
  </w:endnote>
  <w:endnote w:type="continuationSeparator" w:id="0">
    <w:p w:rsidR="004A14ED" w:rsidRDefault="004A14ED" w:rsidP="008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裸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ED" w:rsidRDefault="004A14ED" w:rsidP="008E5539">
      <w:r>
        <w:separator/>
      </w:r>
    </w:p>
  </w:footnote>
  <w:footnote w:type="continuationSeparator" w:id="0">
    <w:p w:rsidR="004A14ED" w:rsidRDefault="004A14ED" w:rsidP="008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7168"/>
    <w:multiLevelType w:val="hybridMultilevel"/>
    <w:tmpl w:val="F180597E"/>
    <w:lvl w:ilvl="0" w:tplc="0409000F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F713D4"/>
    <w:multiLevelType w:val="hybridMultilevel"/>
    <w:tmpl w:val="5E8EED88"/>
    <w:lvl w:ilvl="0" w:tplc="17EC1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1A3B44">
      <w:start w:val="13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F29CE054">
      <w:start w:val="7"/>
      <w:numFmt w:val="ideographLegalTraditional"/>
      <w:lvlText w:val="%3、"/>
      <w:lvlJc w:val="left"/>
      <w:pPr>
        <w:ind w:left="1680" w:hanging="720"/>
      </w:pPr>
      <w:rPr>
        <w:rFonts w:ascii="標楷體" w:hAnsi="標楷體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76"/>
    <w:rsid w:val="00016954"/>
    <w:rsid w:val="00085527"/>
    <w:rsid w:val="000B7176"/>
    <w:rsid w:val="00224F9D"/>
    <w:rsid w:val="002720DC"/>
    <w:rsid w:val="00300BB1"/>
    <w:rsid w:val="00366D51"/>
    <w:rsid w:val="003C7B73"/>
    <w:rsid w:val="0044707C"/>
    <w:rsid w:val="00495030"/>
    <w:rsid w:val="004A14ED"/>
    <w:rsid w:val="004F617B"/>
    <w:rsid w:val="0050589D"/>
    <w:rsid w:val="00660F9A"/>
    <w:rsid w:val="007B506A"/>
    <w:rsid w:val="007F4F7C"/>
    <w:rsid w:val="008C7BE5"/>
    <w:rsid w:val="008E0C23"/>
    <w:rsid w:val="008E5539"/>
    <w:rsid w:val="00926D9F"/>
    <w:rsid w:val="009A202F"/>
    <w:rsid w:val="00A94F8B"/>
    <w:rsid w:val="00B3376B"/>
    <w:rsid w:val="00B83A1F"/>
    <w:rsid w:val="00C372FD"/>
    <w:rsid w:val="00C47239"/>
    <w:rsid w:val="00CC19B6"/>
    <w:rsid w:val="00D253C8"/>
    <w:rsid w:val="00D4384C"/>
    <w:rsid w:val="00D45193"/>
    <w:rsid w:val="00DB1E04"/>
    <w:rsid w:val="00E3610B"/>
    <w:rsid w:val="00E44336"/>
    <w:rsid w:val="00E9292C"/>
    <w:rsid w:val="00F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36"/>
    <w:pPr>
      <w:widowControl w:val="0"/>
      <w:autoSpaceDE w:val="0"/>
      <w:autoSpaceDN w:val="0"/>
      <w:adjustRightInd w:val="0"/>
    </w:pPr>
    <w:rPr>
      <w:rFonts w:ascii="標楷體E裸." w:eastAsia="標楷體E裸." w:cs="標楷體E裸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44336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4">
    <w:name w:val="header"/>
    <w:basedOn w:val="a"/>
    <w:link w:val="a5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55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5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336"/>
    <w:pPr>
      <w:widowControl w:val="0"/>
      <w:autoSpaceDE w:val="0"/>
      <w:autoSpaceDN w:val="0"/>
      <w:adjustRightInd w:val="0"/>
    </w:pPr>
    <w:rPr>
      <w:rFonts w:ascii="標楷體E裸." w:eastAsia="標楷體E裸." w:cs="標楷體E裸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44336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4">
    <w:name w:val="header"/>
    <w:basedOn w:val="a"/>
    <w:link w:val="a5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553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5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5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CLS3</cp:lastModifiedBy>
  <cp:revision>28</cp:revision>
  <cp:lastPrinted>2019-05-10T07:06:00Z</cp:lastPrinted>
  <dcterms:created xsi:type="dcterms:W3CDTF">2019-05-09T03:48:00Z</dcterms:created>
  <dcterms:modified xsi:type="dcterms:W3CDTF">2020-01-03T08:38:00Z</dcterms:modified>
</cp:coreProperties>
</file>